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8711" w14:textId="61B6DC9E" w:rsidR="00680C0A" w:rsidRPr="008B65EA" w:rsidRDefault="001A2360" w:rsidP="00A6062B">
      <w:pPr>
        <w:jc w:val="center"/>
        <w:rPr>
          <w:rFonts w:ascii="Arial" w:hAnsi="Arial"/>
          <w:b/>
          <w:sz w:val="22"/>
          <w:szCs w:val="22"/>
          <w:lang w:val="ru-RU"/>
        </w:rPr>
      </w:pPr>
      <w:bookmarkStart w:id="0" w:name="_Toc194217421"/>
      <w:r w:rsidRPr="00811BEC">
        <w:rPr>
          <w:rFonts w:ascii="Arial" w:hAnsi="Arial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НАБАВКА</w:t>
      </w:r>
    </w:p>
    <w:p w14:paraId="5BE47D7C" w14:textId="09FF6758" w:rsidR="009B04A6" w:rsidRDefault="00966BD1" w:rsidP="008B65EA">
      <w:pPr>
        <w:spacing w:before="120" w:after="120" w:line="312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  <w:lang w:val="mk-MK"/>
        </w:rPr>
      </w:pPr>
      <w:r w:rsidRPr="008B65EA">
        <w:rPr>
          <w:rFonts w:ascii="Arial" w:hAnsi="Arial"/>
          <w:b/>
          <w:sz w:val="22"/>
          <w:szCs w:val="22"/>
          <w:lang w:val="mk-MK"/>
        </w:rPr>
        <w:t>УСЛУГИ</w:t>
      </w:r>
      <w:r w:rsidR="009B04A6" w:rsidRPr="008B65EA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9B04A6" w:rsidRPr="008B65EA">
        <w:rPr>
          <w:b/>
          <w:color w:val="000000" w:themeColor="text1"/>
          <w:sz w:val="22"/>
          <w:szCs w:val="22"/>
          <w:lang w:val="ru-RU"/>
        </w:rPr>
        <w:t xml:space="preserve"> </w:t>
      </w:r>
      <w:r w:rsidR="009B04A6" w:rsidRPr="008B65EA">
        <w:rPr>
          <w:b/>
          <w:color w:val="000000" w:themeColor="text1"/>
          <w:sz w:val="22"/>
          <w:szCs w:val="22"/>
          <w:lang w:val="mk-MK"/>
        </w:rPr>
        <w:t xml:space="preserve"> </w:t>
      </w:r>
      <w:r w:rsidR="00A6062B" w:rsidRPr="008B65EA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</w:t>
      </w:r>
      <w:r w:rsidR="009E44E3" w:rsidRPr="009E44E3">
        <w:rPr>
          <w:lang w:val="ru-RU"/>
        </w:rPr>
        <w:t xml:space="preserve"> </w:t>
      </w:r>
      <w:r w:rsidR="00EB26C1">
        <w:rPr>
          <w:lang w:val="ru-RU"/>
        </w:rPr>
        <w:t xml:space="preserve">- </w:t>
      </w:r>
      <w:r w:rsidR="0080403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K</w:t>
      </w:r>
      <w:r w:rsidR="0080403C" w:rsidRPr="0080403C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онсултант за сценарио, дизајн, подготовка и </w:t>
      </w:r>
      <w:r w:rsidR="0080403C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имплементација</w:t>
      </w:r>
      <w:r w:rsidR="0080403C" w:rsidRPr="0080403C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на Национален натпревар за вештини. - Занаетчиска комора Скопјe</w:t>
      </w:r>
      <w:r w:rsidR="00EB26C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F665F7" w:rsidRPr="008B65EA">
        <w:rPr>
          <w:rFonts w:ascii="Arial" w:hAnsi="Arial" w:cs="Arial"/>
          <w:b/>
          <w:sz w:val="22"/>
          <w:szCs w:val="22"/>
          <w:lang w:val="mk-MK" w:eastAsia="mk-MK"/>
        </w:rPr>
        <w:t xml:space="preserve"> </w:t>
      </w:r>
      <w:r w:rsidR="00F665F7" w:rsidRPr="008B65EA">
        <w:rPr>
          <w:rFonts w:ascii="Arial" w:hAnsi="Arial" w:cs="Arial"/>
          <w:bCs/>
          <w:sz w:val="22"/>
          <w:szCs w:val="22"/>
          <w:lang w:val="mk-MK" w:eastAsia="mk-MK"/>
        </w:rPr>
        <w:t>во рамките на</w:t>
      </w:r>
      <w:r w:rsidR="00122EF7" w:rsidRPr="008B65EA">
        <w:rPr>
          <w:rFonts w:ascii="Arial" w:hAnsi="Arial" w:cs="Arial"/>
          <w:bCs/>
          <w:sz w:val="22"/>
          <w:szCs w:val="22"/>
          <w:lang w:val="mk-MK" w:eastAsia="mk-MK"/>
        </w:rPr>
        <w:t xml:space="preserve"> проектот </w:t>
      </w:r>
      <w:r w:rsidR="008B65EA" w:rsidRPr="008B65EA">
        <w:rPr>
          <w:rFonts w:ascii="Arial" w:hAnsi="Arial" w:cs="Arial"/>
          <w:bCs/>
          <w:sz w:val="22"/>
          <w:szCs w:val="22"/>
          <w:lang w:val="mk-MK" w:eastAsia="mk-MK"/>
        </w:rPr>
        <w:t xml:space="preserve">Зајакнување на младите: градење вештини, </w:t>
      </w:r>
      <w:r w:rsidR="008B65EA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>креирање иднина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(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Youth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Empower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: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Building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Skills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,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Creating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Futures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>)</w:t>
      </w:r>
      <w:r w:rsidR="007C4970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7C4970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>финансиран од</w:t>
      </w:r>
      <w:r w:rsidR="008B65EA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7C4970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EU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Support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to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and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Media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Organisations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in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the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Republic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of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North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Macedonia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,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IPA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Facility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Programme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2022-2023</w:t>
      </w:r>
      <w:r w:rsidR="008B65EA">
        <w:rPr>
          <w:rFonts w:ascii="Arial" w:hAnsi="Arial" w:cs="Arial"/>
          <w:bCs/>
          <w:iCs/>
          <w:sz w:val="22"/>
          <w:szCs w:val="22"/>
          <w:lang w:val="ru-RU"/>
        </w:rPr>
        <w:t>,</w:t>
      </w:r>
      <w:r w:rsidR="008B65EA" w:rsidRPr="008B65EA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9B04A6" w:rsidRPr="008B65EA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 проектниот партнер  –</w:t>
      </w:r>
      <w:r w:rsidR="008B65EA" w:rsidRPr="008B65EA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766881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Занаетчиска комора Скопје</w:t>
      </w:r>
    </w:p>
    <w:p w14:paraId="71593CBF" w14:textId="77777777" w:rsidR="00A665D3" w:rsidRPr="00766881" w:rsidRDefault="00A665D3" w:rsidP="008B65EA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</w:p>
    <w:p w14:paraId="3BEA36A0" w14:textId="77777777" w:rsidR="001A2360" w:rsidRPr="00155E0C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2"/>
          <w:szCs w:val="22"/>
          <w:lang w:val="mk-MK"/>
        </w:rPr>
      </w:pPr>
      <w:r w:rsidRPr="00155E0C">
        <w:rPr>
          <w:rFonts w:ascii="Arial" w:hAnsi="Arial"/>
          <w:b w:val="0"/>
          <w:color w:val="000000"/>
          <w:sz w:val="22"/>
          <w:szCs w:val="22"/>
          <w:lang w:val="mk-MK"/>
        </w:rPr>
        <w:t>Почитувани,</w:t>
      </w:r>
    </w:p>
    <w:p w14:paraId="2147E911" w14:textId="192C8A52" w:rsidR="00EB26C1" w:rsidRDefault="001A2360" w:rsidP="00A665D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155E0C">
        <w:rPr>
          <w:rFonts w:ascii="Arial" w:hAnsi="Arial" w:cs="Arial"/>
          <w:color w:val="000000"/>
          <w:sz w:val="22"/>
          <w:szCs w:val="22"/>
          <w:lang w:val="mk-MK"/>
        </w:rPr>
        <w:t>за</w:t>
      </w:r>
      <w:r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УСЛУГИ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која ќе се спроведува согласно</w:t>
      </w:r>
      <w:r w:rsidR="00A40EB0" w:rsidRPr="00155E0C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 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>Практичниот водич за процедури за доделување на договори за</w:t>
      </w:r>
      <w:r w:rsidR="00680C0A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ЕУ надворешни активности (ПРАГ</w:t>
      </w:r>
      <w:r w:rsidR="00680C0A" w:rsidRPr="00155E0C">
        <w:rPr>
          <w:rFonts w:ascii="Arial" w:hAnsi="Arial" w:cs="Arial"/>
          <w:color w:val="000000"/>
          <w:sz w:val="22"/>
          <w:szCs w:val="22"/>
          <w:lang w:val="ru-RU"/>
        </w:rPr>
        <w:t xml:space="preserve"> 20</w:t>
      </w:r>
      <w:r w:rsidR="005576D9" w:rsidRPr="00155E0C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155E0C" w:rsidRPr="00155E0C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680C0A" w:rsidRPr="00155E0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680C0A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>,</w:t>
      </w:r>
      <w:r w:rsidR="004B64F6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</w:t>
      </w:r>
      <w:r w:rsidR="008A75BF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а 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кои ќе бидат дефинирани во 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тендерската документација</w:t>
      </w:r>
      <w:r w:rsidR="00966BD1" w:rsidRPr="00155E0C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УСЛУГИ (</w:t>
      </w:r>
      <w:r w:rsidR="00966BD1" w:rsidRPr="00155E0C">
        <w:rPr>
          <w:rFonts w:ascii="Arial" w:hAnsi="Arial" w:cs="Arial"/>
          <w:color w:val="000000"/>
          <w:sz w:val="22"/>
          <w:szCs w:val="22"/>
          <w:lang w:val="en-US"/>
        </w:rPr>
        <w:t>SERVICES</w:t>
      </w:r>
      <w:r w:rsidR="00966BD1" w:rsidRPr="00155E0C">
        <w:rPr>
          <w:rFonts w:ascii="Arial" w:hAnsi="Arial" w:cs="Arial"/>
          <w:b/>
          <w:color w:val="000000"/>
          <w:sz w:val="22"/>
          <w:szCs w:val="22"/>
          <w:lang w:val="ru-RU"/>
        </w:rPr>
        <w:t>)</w:t>
      </w:r>
      <w:r w:rsidR="0066331C" w:rsidRPr="00155E0C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9B04A6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УСЛУГИ </w:t>
      </w:r>
      <w:r w:rsidR="00A6062B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за </w:t>
      </w:r>
      <w:r w:rsidR="00EB26C1">
        <w:rPr>
          <w:lang w:val="ru-RU"/>
        </w:rPr>
        <w:t xml:space="preserve">- </w:t>
      </w:r>
      <w:r w:rsidR="00EB26C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K</w:t>
      </w:r>
      <w:r w:rsidR="00EB26C1" w:rsidRPr="0080403C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онсултант за сценарио, дизајн, подготовка и </w:t>
      </w:r>
      <w:r w:rsidR="00EB26C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имплементација</w:t>
      </w:r>
      <w:r w:rsidR="00EB26C1" w:rsidRPr="0080403C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на Национален натпревар за вештини</w:t>
      </w:r>
      <w:r w:rsidR="00EB26C1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EB26C1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Занаетчиска комора Скопје.</w:t>
      </w:r>
      <w:r w:rsidR="00EB26C1" w:rsidRPr="00155E0C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D76049A" w14:textId="32772EB7" w:rsidR="00476AFB" w:rsidRPr="00155E0C" w:rsidRDefault="004347EF" w:rsidP="00EB26C1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155E0C">
        <w:rPr>
          <w:rFonts w:ascii="Arial" w:hAnsi="Arial" w:cs="Arial"/>
          <w:sz w:val="22"/>
          <w:szCs w:val="22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155E0C">
        <w:rPr>
          <w:rFonts w:ascii="Arial" w:hAnsi="Arial" w:cs="Arial"/>
          <w:sz w:val="22"/>
          <w:szCs w:val="22"/>
          <w:lang w:val="mk-MK"/>
        </w:rPr>
        <w:t>/организација</w:t>
      </w:r>
      <w:r w:rsidR="005576D9" w:rsidRPr="00155E0C">
        <w:rPr>
          <w:rFonts w:ascii="Arial" w:hAnsi="Arial" w:cs="Arial"/>
          <w:sz w:val="22"/>
          <w:szCs w:val="22"/>
          <w:lang w:val="ru-RU"/>
        </w:rPr>
        <w:t>/</w:t>
      </w:r>
      <w:r w:rsidR="00B92E1B" w:rsidRPr="00155E0C">
        <w:rPr>
          <w:rFonts w:ascii="Arial" w:hAnsi="Arial" w:cs="Arial"/>
          <w:sz w:val="22"/>
          <w:szCs w:val="22"/>
          <w:lang w:val="mk-MK"/>
        </w:rPr>
        <w:t>физичко лице</w:t>
      </w:r>
      <w:r w:rsidR="00A2678E" w:rsidRPr="00155E0C">
        <w:rPr>
          <w:rFonts w:ascii="Arial" w:hAnsi="Arial" w:cs="Arial"/>
          <w:sz w:val="22"/>
          <w:szCs w:val="22"/>
          <w:lang w:val="mk-MK"/>
        </w:rPr>
        <w:t xml:space="preserve"> и истиот </w:t>
      </w:r>
      <w:r w:rsidR="00A2678E" w:rsidRPr="00155E0C">
        <w:rPr>
          <w:rFonts w:ascii="Arial" w:hAnsi="Arial" w:cs="Arial"/>
          <w:b/>
          <w:sz w:val="22"/>
          <w:szCs w:val="22"/>
          <w:lang w:val="mk-MK"/>
        </w:rPr>
        <w:t>скениран</w:t>
      </w:r>
      <w:r w:rsidR="00A2678E" w:rsidRPr="00155E0C">
        <w:rPr>
          <w:rFonts w:ascii="Arial" w:hAnsi="Arial" w:cs="Arial"/>
          <w:sz w:val="22"/>
          <w:szCs w:val="22"/>
          <w:lang w:val="mk-MK"/>
        </w:rPr>
        <w:t xml:space="preserve"> </w:t>
      </w:r>
      <w:r w:rsidR="000C737D" w:rsidRPr="00155E0C">
        <w:rPr>
          <w:rFonts w:ascii="Arial" w:hAnsi="Arial" w:cs="Arial"/>
          <w:sz w:val="22"/>
          <w:szCs w:val="22"/>
          <w:lang w:val="mk-MK"/>
        </w:rPr>
        <w:t xml:space="preserve">да </w:t>
      </w:r>
      <w:r w:rsidR="00A2678E" w:rsidRPr="00155E0C">
        <w:rPr>
          <w:rFonts w:ascii="Arial" w:hAnsi="Arial" w:cs="Arial"/>
          <w:sz w:val="22"/>
          <w:szCs w:val="22"/>
          <w:lang w:val="mk-MK"/>
        </w:rPr>
        <w:t>ни биде вратен</w:t>
      </w:r>
      <w:r w:rsidR="00DB79EA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на следн</w:t>
      </w:r>
      <w:r w:rsidR="00C553F7" w:rsidRPr="00155E0C">
        <w:rPr>
          <w:rFonts w:ascii="Arial" w:hAnsi="Arial" w:cs="Arial"/>
          <w:sz w:val="22"/>
          <w:szCs w:val="22"/>
          <w:lang w:val="mk-MK"/>
        </w:rPr>
        <w:t>а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в</w:t>
      </w:r>
      <w:r w:rsidR="0066331C" w:rsidRPr="00155E0C">
        <w:rPr>
          <w:rFonts w:ascii="Arial" w:hAnsi="Arial" w:cs="Arial"/>
          <w:sz w:val="22"/>
          <w:szCs w:val="22"/>
          <w:lang w:val="en-US"/>
        </w:rPr>
        <w:t>a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 емаил адрес</w:t>
      </w:r>
      <w:r w:rsidR="0066331C" w:rsidRPr="00155E0C">
        <w:rPr>
          <w:rFonts w:ascii="Arial" w:hAnsi="Arial" w:cs="Arial"/>
          <w:sz w:val="22"/>
          <w:szCs w:val="22"/>
          <w:lang w:val="en-US"/>
        </w:rPr>
        <w:t>a</w:t>
      </w:r>
      <w:r w:rsidR="00476AFB" w:rsidRPr="00155E0C">
        <w:rPr>
          <w:rFonts w:ascii="Arial" w:hAnsi="Arial" w:cs="Arial"/>
          <w:sz w:val="22"/>
          <w:szCs w:val="22"/>
          <w:lang w:val="ru-RU"/>
        </w:rPr>
        <w:t>:</w:t>
      </w:r>
      <w:r w:rsidR="009B04A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AA5234">
        <w:rPr>
          <w:rFonts w:ascii="Arial" w:hAnsi="Arial" w:cs="Arial"/>
          <w:sz w:val="22"/>
          <w:szCs w:val="22"/>
          <w:lang w:val="en-US"/>
        </w:rPr>
        <w:t>sirma@zkskopje.org.mk</w:t>
      </w:r>
      <w:r w:rsidR="009B04A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и</w:t>
      </w:r>
      <w:r w:rsidR="0066331C" w:rsidRPr="00155E0C">
        <w:rPr>
          <w:rFonts w:ascii="Arial" w:hAnsi="Arial" w:cs="Arial"/>
          <w:sz w:val="22"/>
          <w:szCs w:val="22"/>
          <w:lang w:val="mk-MK"/>
        </w:rPr>
        <w:t>ли</w:t>
      </w:r>
      <w:r w:rsidR="00476AFB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дирек</w:t>
      </w:r>
      <w:r w:rsidR="00155E0C" w:rsidRPr="00155E0C">
        <w:rPr>
          <w:rFonts w:ascii="Arial" w:hAnsi="Arial" w:cs="Arial"/>
          <w:sz w:val="22"/>
          <w:szCs w:val="22"/>
          <w:lang w:val="mk-MK"/>
        </w:rPr>
        <w:t>т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но во </w:t>
      </w:r>
      <w:r w:rsidR="008B65EA">
        <w:rPr>
          <w:rFonts w:ascii="Arial" w:hAnsi="Arial" w:cs="Arial"/>
          <w:sz w:val="22"/>
          <w:szCs w:val="22"/>
          <w:lang w:val="mk-MK"/>
        </w:rPr>
        <w:t>Комора на занаетчии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 на </w:t>
      </w:r>
      <w:r w:rsidR="00155E0C" w:rsidRPr="00155E0C">
        <w:rPr>
          <w:rFonts w:ascii="Arial" w:hAnsi="Arial" w:cs="Arial"/>
          <w:sz w:val="22"/>
          <w:szCs w:val="22"/>
          <w:shd w:val="clear" w:color="auto" w:fill="FFFFFF"/>
          <w:lang w:val="ru-RU"/>
        </w:rPr>
        <w:t>ул.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„</w:t>
      </w:r>
      <w:r w:rsidR="008B65EA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Битпазарска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“, бр.</w:t>
      </w:r>
      <w:r w:rsidR="008B65EA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12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8B65EA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Скопје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55E0C" w:rsidRPr="008B65EA">
        <w:rPr>
          <w:rFonts w:ascii="Arial" w:hAnsi="Arial" w:cs="Arial"/>
          <w:sz w:val="22"/>
          <w:szCs w:val="22"/>
          <w:lang w:val="mk-MK"/>
        </w:rPr>
        <w:t xml:space="preserve"> </w:t>
      </w:r>
      <w:r w:rsidR="00966BD1" w:rsidRPr="008B65EA">
        <w:rPr>
          <w:rFonts w:ascii="Arial" w:hAnsi="Arial" w:cs="Arial"/>
          <w:sz w:val="22"/>
          <w:szCs w:val="22"/>
          <w:lang w:val="mk-MK"/>
        </w:rPr>
        <w:t xml:space="preserve">не покасно </w:t>
      </w:r>
      <w:r w:rsidR="001968E6" w:rsidRPr="008B65EA">
        <w:rPr>
          <w:rFonts w:ascii="Arial" w:hAnsi="Arial" w:cs="Arial"/>
          <w:sz w:val="22"/>
          <w:szCs w:val="22"/>
          <w:lang w:val="mk-MK"/>
        </w:rPr>
        <w:t>од</w:t>
      </w:r>
      <w:r w:rsidR="00966BD1" w:rsidRPr="008B65EA">
        <w:rPr>
          <w:rFonts w:ascii="Arial" w:hAnsi="Arial" w:cs="Arial"/>
          <w:sz w:val="22"/>
          <w:szCs w:val="22"/>
          <w:lang w:val="mk-MK"/>
        </w:rPr>
        <w:t xml:space="preserve"> </w:t>
      </w:r>
      <w:r w:rsidR="00AA5234">
        <w:rPr>
          <w:rFonts w:ascii="Arial" w:hAnsi="Arial" w:cs="Arial"/>
          <w:sz w:val="22"/>
          <w:szCs w:val="22"/>
          <w:lang w:val="en-US"/>
        </w:rPr>
        <w:t>26.01.2026</w:t>
      </w:r>
      <w:r w:rsidR="00476AFB" w:rsidRPr="008B65EA">
        <w:rPr>
          <w:rFonts w:ascii="Arial" w:hAnsi="Arial" w:cs="Arial"/>
          <w:sz w:val="22"/>
          <w:szCs w:val="22"/>
          <w:lang w:val="mk-MK"/>
        </w:rPr>
        <w:t xml:space="preserve"> до </w:t>
      </w:r>
      <w:r w:rsidR="00AA5234">
        <w:rPr>
          <w:rFonts w:ascii="Arial" w:hAnsi="Arial" w:cs="Arial"/>
          <w:sz w:val="22"/>
          <w:szCs w:val="22"/>
          <w:lang w:val="en-US"/>
        </w:rPr>
        <w:t>16.00</w:t>
      </w:r>
      <w:r w:rsidR="00476AFB" w:rsidRPr="008B65EA">
        <w:rPr>
          <w:rFonts w:ascii="Arial" w:hAnsi="Arial" w:cs="Arial"/>
          <w:sz w:val="22"/>
          <w:szCs w:val="22"/>
          <w:lang w:val="mk-MK"/>
        </w:rPr>
        <w:t xml:space="preserve"> часот.</w:t>
      </w:r>
    </w:p>
    <w:p w14:paraId="239B5AAB" w14:textId="77777777" w:rsidR="00476AFB" w:rsidRPr="00A6062B" w:rsidRDefault="00476AFB" w:rsidP="009B04A6">
      <w:pPr>
        <w:jc w:val="both"/>
        <w:rPr>
          <w:rFonts w:ascii="Arial" w:hAnsi="Arial"/>
          <w:color w:val="FF0000"/>
          <w:sz w:val="22"/>
          <w:szCs w:val="22"/>
          <w:lang w:val="mk-MK"/>
        </w:rPr>
      </w:pPr>
    </w:p>
    <w:p w14:paraId="19F219FB" w14:textId="77777777" w:rsidR="00476AFB" w:rsidRPr="00476AFB" w:rsidRDefault="004347EF" w:rsidP="00476AFB">
      <w:pPr>
        <w:jc w:val="both"/>
        <w:rPr>
          <w:rFonts w:ascii="Arial" w:hAnsi="Arial"/>
          <w:b/>
          <w:sz w:val="22"/>
          <w:szCs w:val="22"/>
          <w:lang w:val="mk-MK"/>
        </w:rPr>
      </w:pPr>
      <w:r w:rsidRPr="00504742">
        <w:rPr>
          <w:rFonts w:ascii="Arial" w:hAnsi="Arial"/>
          <w:b/>
          <w:sz w:val="22"/>
          <w:szCs w:val="22"/>
          <w:lang w:val="mk-MK"/>
        </w:rPr>
        <w:t>1.</w:t>
      </w:r>
      <w:r w:rsidRPr="00476AFB">
        <w:rPr>
          <w:rFonts w:ascii="Arial" w:hAnsi="Arial"/>
          <w:b/>
          <w:sz w:val="22"/>
          <w:szCs w:val="22"/>
          <w:lang w:val="mk-MK"/>
        </w:rPr>
        <w:t>Идентификација на испитаникот</w:t>
      </w:r>
    </w:p>
    <w:p w14:paraId="77DB6D13" w14:textId="77777777" w:rsidR="00476AFB" w:rsidRPr="00476AFB" w:rsidRDefault="00476AFB" w:rsidP="00476AFB">
      <w:pPr>
        <w:jc w:val="both"/>
        <w:rPr>
          <w:rFonts w:ascii="Arial" w:hAnsi="Arial"/>
          <w:b/>
          <w:sz w:val="22"/>
          <w:szCs w:val="22"/>
          <w:lang w:val="mk-MK"/>
        </w:rPr>
      </w:pPr>
    </w:p>
    <w:p w14:paraId="37F46944" w14:textId="766FA83F" w:rsidR="00811BEC" w:rsidRPr="00B535E5" w:rsidRDefault="00DA7F79" w:rsidP="00476AFB">
      <w:pPr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Име на лице</w:t>
      </w:r>
      <w:r w:rsidR="00B535E5" w:rsidRPr="00B535E5">
        <w:rPr>
          <w:rFonts w:ascii="Arial" w:hAnsi="Arial"/>
          <w:sz w:val="22"/>
          <w:szCs w:val="22"/>
          <w:lang w:val="ru-RU"/>
        </w:rPr>
        <w:t xml:space="preserve"> </w:t>
      </w:r>
      <w:r w:rsidR="00FA5E49">
        <w:rPr>
          <w:rFonts w:ascii="Arial" w:hAnsi="Arial"/>
          <w:sz w:val="22"/>
          <w:szCs w:val="22"/>
          <w:lang w:val="ru-RU"/>
        </w:rPr>
        <w:t>/ компанија</w:t>
      </w:r>
      <w:r w:rsidR="00B535E5">
        <w:rPr>
          <w:rFonts w:ascii="Arial" w:hAnsi="Arial"/>
          <w:sz w:val="22"/>
          <w:szCs w:val="22"/>
          <w:lang w:val="ru-RU"/>
        </w:rPr>
        <w:t xml:space="preserve">  </w:t>
      </w:r>
      <w:r w:rsidR="00F665F7">
        <w:rPr>
          <w:rFonts w:ascii="Arial" w:hAnsi="Arial"/>
          <w:sz w:val="22"/>
          <w:szCs w:val="22"/>
          <w:lang w:val="ru-RU"/>
        </w:rPr>
        <w:t>___________________________</w:t>
      </w:r>
    </w:p>
    <w:p w14:paraId="367716D1" w14:textId="77777777" w:rsidR="00476AFB" w:rsidRPr="00476AFB" w:rsidRDefault="004347EF" w:rsidP="00476AFB">
      <w:pPr>
        <w:rPr>
          <w:rFonts w:ascii="Arial" w:hAnsi="Arial"/>
          <w:sz w:val="22"/>
          <w:szCs w:val="22"/>
          <w:lang w:val="mk-MK"/>
        </w:rPr>
      </w:pPr>
      <w:r w:rsidRPr="00476AFB">
        <w:rPr>
          <w:rFonts w:ascii="Arial" w:hAnsi="Arial"/>
          <w:sz w:val="22"/>
          <w:szCs w:val="22"/>
          <w:lang w:val="mk-MK"/>
        </w:rPr>
        <w:t xml:space="preserve"> </w:t>
      </w:r>
    </w:p>
    <w:p w14:paraId="11B323D9" w14:textId="0C2B9733" w:rsidR="00476AFB" w:rsidRPr="00155E0C" w:rsidRDefault="00476AFB" w:rsidP="00476AFB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>Адреса</w:t>
      </w:r>
      <w:r w:rsidR="00B535E5">
        <w:rPr>
          <w:rFonts w:ascii="Arial" w:hAnsi="Arial"/>
          <w:sz w:val="22"/>
          <w:szCs w:val="22"/>
          <w:lang w:val="mk-MK"/>
        </w:rPr>
        <w:tab/>
        <w:t xml:space="preserve">    </w:t>
      </w:r>
      <w:r w:rsidR="00FA5E49">
        <w:rPr>
          <w:rFonts w:ascii="Arial" w:hAnsi="Arial"/>
          <w:sz w:val="22"/>
          <w:szCs w:val="22"/>
          <w:lang w:val="mk-MK"/>
        </w:rPr>
        <w:tab/>
        <w:t xml:space="preserve">  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  <w:r w:rsidR="00B535E5">
        <w:rPr>
          <w:rFonts w:ascii="Arial" w:hAnsi="Arial"/>
          <w:sz w:val="22"/>
          <w:szCs w:val="22"/>
          <w:lang w:val="mk-MK"/>
        </w:rPr>
        <w:t xml:space="preserve"> </w:t>
      </w:r>
    </w:p>
    <w:p w14:paraId="20730018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76D75E66" w14:textId="120BC912" w:rsidR="00811BEC" w:rsidRPr="00B535E5" w:rsidRDefault="004347EF" w:rsidP="00476AFB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>Телефон</w:t>
      </w:r>
      <w:r w:rsidR="00B535E5">
        <w:rPr>
          <w:rFonts w:ascii="Arial" w:hAnsi="Arial"/>
          <w:sz w:val="22"/>
          <w:szCs w:val="22"/>
          <w:lang w:val="mk-MK"/>
        </w:rPr>
        <w:t xml:space="preserve">            </w:t>
      </w:r>
      <w:r w:rsidR="00FA5E49">
        <w:rPr>
          <w:rFonts w:ascii="Arial" w:hAnsi="Arial"/>
          <w:sz w:val="22"/>
          <w:szCs w:val="22"/>
          <w:lang w:val="mk-MK"/>
        </w:rPr>
        <w:tab/>
        <w:t xml:space="preserve"> 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</w:p>
    <w:p w14:paraId="3F4D6C69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1844CDA4" w14:textId="5CEF44E2" w:rsidR="00006527" w:rsidRPr="00F665F7" w:rsidRDefault="00476AFB" w:rsidP="00476AFB">
      <w:pPr>
        <w:rPr>
          <w:rFonts w:ascii="Arial" w:hAnsi="Arial"/>
          <w:sz w:val="22"/>
          <w:szCs w:val="22"/>
          <w:lang w:val="mk-MK"/>
        </w:rPr>
      </w:pPr>
      <w:r w:rsidRPr="00476AFB">
        <w:rPr>
          <w:rFonts w:ascii="Arial" w:hAnsi="Arial"/>
          <w:sz w:val="22"/>
          <w:szCs w:val="22"/>
          <w:lang w:val="mk-MK"/>
        </w:rPr>
        <w:t>Е-пошта</w:t>
      </w:r>
      <w:r w:rsidR="00006527">
        <w:rPr>
          <w:rFonts w:ascii="Arial" w:hAnsi="Arial"/>
          <w:sz w:val="22"/>
          <w:szCs w:val="22"/>
          <w:lang w:val="mk-MK"/>
        </w:rPr>
        <w:t xml:space="preserve"> </w:t>
      </w:r>
      <w:r w:rsidR="00B535E5" w:rsidRPr="00B535E5">
        <w:rPr>
          <w:rFonts w:ascii="Arial" w:hAnsi="Arial"/>
          <w:sz w:val="22"/>
          <w:szCs w:val="22"/>
          <w:lang w:val="ru-RU"/>
        </w:rPr>
        <w:t xml:space="preserve"> </w:t>
      </w:r>
      <w:r w:rsidR="00B535E5" w:rsidRPr="00B535E5">
        <w:rPr>
          <w:rFonts w:ascii="Arial" w:hAnsi="Arial"/>
          <w:sz w:val="22"/>
          <w:szCs w:val="22"/>
          <w:lang w:val="ru-RU"/>
        </w:rPr>
        <w:tab/>
        <w:t xml:space="preserve">    </w:t>
      </w:r>
      <w:r w:rsidR="00FA5E49">
        <w:rPr>
          <w:rFonts w:ascii="Arial" w:hAnsi="Arial"/>
          <w:sz w:val="22"/>
          <w:szCs w:val="22"/>
          <w:lang w:val="ru-RU"/>
        </w:rPr>
        <w:tab/>
        <w:t xml:space="preserve"> 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</w:p>
    <w:p w14:paraId="2291C9B9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4DF47A13" w14:textId="022E34C4" w:rsidR="004B64F6" w:rsidRPr="00155E0C" w:rsidRDefault="004347EF" w:rsidP="004B64F6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 xml:space="preserve">Лице за контакт </w:t>
      </w:r>
      <w:r w:rsidR="00B535E5" w:rsidRPr="00B535E5">
        <w:rPr>
          <w:rFonts w:ascii="Arial" w:hAnsi="Arial"/>
          <w:sz w:val="22"/>
          <w:szCs w:val="22"/>
          <w:lang w:val="ru-RU"/>
        </w:rPr>
        <w:t xml:space="preserve"> </w:t>
      </w:r>
      <w:r w:rsidR="00FA5E49">
        <w:rPr>
          <w:rFonts w:ascii="Arial" w:hAnsi="Arial"/>
          <w:sz w:val="22"/>
          <w:szCs w:val="22"/>
          <w:lang w:val="ru-RU"/>
        </w:rPr>
        <w:tab/>
        <w:t xml:space="preserve">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</w:p>
    <w:p w14:paraId="36FC09C3" w14:textId="77777777" w:rsidR="004B64F6" w:rsidRPr="00155E0C" w:rsidRDefault="004B64F6" w:rsidP="004B64F6">
      <w:pPr>
        <w:rPr>
          <w:rFonts w:ascii="Arial" w:hAnsi="Arial"/>
          <w:sz w:val="22"/>
          <w:szCs w:val="22"/>
          <w:lang w:val="ru-RU"/>
        </w:rPr>
      </w:pPr>
    </w:p>
    <w:p w14:paraId="3589C53E" w14:textId="77777777" w:rsidR="00E17375" w:rsidRPr="00E17375" w:rsidRDefault="00E17375" w:rsidP="00E17375">
      <w:pPr>
        <w:rPr>
          <w:rFonts w:ascii="Arial" w:hAnsi="Arial"/>
          <w:b/>
          <w:bCs/>
          <w:sz w:val="22"/>
          <w:szCs w:val="22"/>
          <w:lang w:val="mk-MK"/>
        </w:rPr>
      </w:pPr>
      <w:r w:rsidRPr="00E17375">
        <w:rPr>
          <w:rFonts w:ascii="Arial" w:hAnsi="Arial"/>
          <w:b/>
          <w:bCs/>
          <w:sz w:val="22"/>
          <w:szCs w:val="22"/>
          <w:lang w:val="mk-MK"/>
        </w:rPr>
        <w:t>2. Техничка и професионална способност</w:t>
      </w:r>
    </w:p>
    <w:p w14:paraId="0160BE5C" w14:textId="77777777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 xml:space="preserve">2.1 Опишете ја вашата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основна дејност и релевантна експертиза</w:t>
      </w:r>
      <w:r w:rsidRPr="00E17375">
        <w:rPr>
          <w:rFonts w:ascii="Arial" w:hAnsi="Arial"/>
          <w:sz w:val="22"/>
          <w:szCs w:val="22"/>
          <w:lang w:val="mk-MK"/>
        </w:rPr>
        <w:t xml:space="preserve"> поврзана со:</w:t>
      </w:r>
    </w:p>
    <w:p w14:paraId="777372EF" w14:textId="77777777" w:rsidR="00E17375" w:rsidRPr="00E17375" w:rsidRDefault="00E17375" w:rsidP="00E17375">
      <w:pPr>
        <w:numPr>
          <w:ilvl w:val="0"/>
          <w:numId w:val="13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национални или регионални натпревари за вештини</w:t>
      </w:r>
    </w:p>
    <w:p w14:paraId="230D3EC7" w14:textId="77777777" w:rsidR="00E17375" w:rsidRPr="00E17375" w:rsidRDefault="00E17375" w:rsidP="00E17375">
      <w:pPr>
        <w:numPr>
          <w:ilvl w:val="0"/>
          <w:numId w:val="13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младински програми</w:t>
      </w:r>
    </w:p>
    <w:p w14:paraId="4E2E125D" w14:textId="797160B8" w:rsidR="00E17375" w:rsidRPr="00E17375" w:rsidRDefault="00E17375" w:rsidP="00E17375">
      <w:pPr>
        <w:numPr>
          <w:ilvl w:val="0"/>
          <w:numId w:val="13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стручно образование и обука (СОО)</w:t>
      </w:r>
    </w:p>
    <w:p w14:paraId="58834ADB" w14:textId="77777777" w:rsidR="00E17375" w:rsidRDefault="00E17375" w:rsidP="00E17375">
      <w:pPr>
        <w:numPr>
          <w:ilvl w:val="0"/>
          <w:numId w:val="13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настани со образовна и промотивна компонента</w:t>
      </w:r>
    </w:p>
    <w:p w14:paraId="6A1D57DE" w14:textId="77777777" w:rsidR="00E17375" w:rsidRDefault="00E17375" w:rsidP="00E17375">
      <w:pPr>
        <w:rPr>
          <w:rFonts w:ascii="Arial" w:hAnsi="Arial"/>
          <w:sz w:val="22"/>
          <w:szCs w:val="22"/>
          <w:lang w:val="en-US"/>
        </w:rPr>
      </w:pPr>
    </w:p>
    <w:p w14:paraId="2CD5C148" w14:textId="77777777" w:rsidR="00B52303" w:rsidRPr="00B52303" w:rsidRDefault="00B52303" w:rsidP="00E17375">
      <w:pPr>
        <w:rPr>
          <w:rFonts w:ascii="Arial" w:hAnsi="Arial"/>
          <w:sz w:val="22"/>
          <w:szCs w:val="22"/>
          <w:lang w:val="en-US"/>
        </w:rPr>
      </w:pPr>
    </w:p>
    <w:p w14:paraId="74CFC55E" w14:textId="77777777" w:rsidR="00E17375" w:rsidRDefault="00E17375" w:rsidP="00E17375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598532C5" w14:textId="77777777" w:rsidR="00E17375" w:rsidRDefault="00E17375" w:rsidP="00E17375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1085B0E9" w14:textId="77777777" w:rsidR="00E17375" w:rsidRDefault="00E17375" w:rsidP="00E17375">
      <w:pPr>
        <w:rPr>
          <w:rFonts w:ascii="Arial" w:hAnsi="Arial"/>
          <w:sz w:val="22"/>
          <w:szCs w:val="22"/>
          <w:lang w:val="en-US"/>
        </w:rPr>
      </w:pPr>
    </w:p>
    <w:p w14:paraId="67DFF04A" w14:textId="65E4111D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</w:p>
    <w:p w14:paraId="15123601" w14:textId="30086704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2.2 Наведете ја</w:t>
      </w:r>
      <w:r w:rsidR="00E92ECF">
        <w:rPr>
          <w:rFonts w:ascii="Arial" w:hAnsi="Arial"/>
          <w:sz w:val="22"/>
          <w:szCs w:val="22"/>
          <w:lang w:val="en-US"/>
        </w:rPr>
        <w:t xml:space="preserve"> </w:t>
      </w:r>
      <w:r w:rsidR="00E92ECF">
        <w:rPr>
          <w:rFonts w:ascii="Arial" w:hAnsi="Arial"/>
          <w:sz w:val="22"/>
          <w:szCs w:val="22"/>
          <w:lang w:val="mk-MK"/>
        </w:rPr>
        <w:t>вашата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стручната спрема</w:t>
      </w:r>
      <w:r w:rsidRPr="00E17375">
        <w:rPr>
          <w:rFonts w:ascii="Arial" w:hAnsi="Arial"/>
          <w:sz w:val="22"/>
          <w:szCs w:val="22"/>
          <w:lang w:val="mk-MK"/>
        </w:rPr>
        <w:t xml:space="preserve"> во:</w:t>
      </w:r>
    </w:p>
    <w:p w14:paraId="76AE8626" w14:textId="77777777" w:rsidR="00E17375" w:rsidRPr="00E17375" w:rsidRDefault="00E17375" w:rsidP="00E17375">
      <w:pPr>
        <w:numPr>
          <w:ilvl w:val="0"/>
          <w:numId w:val="14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подготовка на концепт и сценарио</w:t>
      </w:r>
    </w:p>
    <w:p w14:paraId="205D4C14" w14:textId="77777777" w:rsidR="00E17375" w:rsidRPr="00E17375" w:rsidRDefault="00E17375" w:rsidP="00E17375">
      <w:pPr>
        <w:numPr>
          <w:ilvl w:val="0"/>
          <w:numId w:val="14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lastRenderedPageBreak/>
        <w:t>дизајн на натпревар</w:t>
      </w:r>
    </w:p>
    <w:p w14:paraId="077C8C51" w14:textId="37096072" w:rsidR="00E92ECF" w:rsidRPr="00D87ADC" w:rsidRDefault="00E17375" w:rsidP="00E92ECF">
      <w:pPr>
        <w:numPr>
          <w:ilvl w:val="0"/>
          <w:numId w:val="14"/>
        </w:numPr>
        <w:pBdr>
          <w:bottom w:val="single" w:sz="12" w:space="1" w:color="auto"/>
        </w:pBdr>
        <w:rPr>
          <w:rFonts w:ascii="Arial" w:hAnsi="Arial"/>
          <w:color w:val="FFFFFF" w:themeColor="background1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координација и имплементација на настан</w:t>
      </w:r>
    </w:p>
    <w:p w14:paraId="187A0E12" w14:textId="77777777" w:rsidR="00D87ADC" w:rsidRPr="00D87ADC" w:rsidRDefault="00D87ADC" w:rsidP="00D87ADC">
      <w:pPr>
        <w:rPr>
          <w:rFonts w:ascii="Arial" w:hAnsi="Arial"/>
          <w:color w:val="FFFFFF" w:themeColor="background1"/>
          <w:sz w:val="22"/>
          <w:szCs w:val="22"/>
          <w:lang w:val="en-US"/>
        </w:rPr>
      </w:pPr>
    </w:p>
    <w:p w14:paraId="6B09ABFB" w14:textId="77777777" w:rsidR="00D87ADC" w:rsidRPr="00D87ADC" w:rsidRDefault="00D87ADC" w:rsidP="00D87ADC">
      <w:pPr>
        <w:rPr>
          <w:rFonts w:ascii="Arial" w:hAnsi="Arial"/>
          <w:color w:val="FFFFFF" w:themeColor="background1"/>
          <w:sz w:val="22"/>
          <w:szCs w:val="22"/>
          <w:lang w:val="en-US"/>
        </w:rPr>
      </w:pPr>
    </w:p>
    <w:p w14:paraId="1D7A859C" w14:textId="77777777" w:rsidR="00D87ADC" w:rsidRPr="00D87ADC" w:rsidRDefault="00D87ADC" w:rsidP="00D87ADC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00646693" w14:textId="77777777" w:rsidR="00D87ADC" w:rsidRDefault="00D87ADC" w:rsidP="00D87ADC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016BAFFF" w14:textId="77777777" w:rsidR="00D87ADC" w:rsidRPr="00D87ADC" w:rsidRDefault="00D87ADC" w:rsidP="00D87ADC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26BFD205" w14:textId="77777777" w:rsidR="00D87ADC" w:rsidRPr="00D87ADC" w:rsidRDefault="00D87ADC" w:rsidP="00FE3954">
      <w:pPr>
        <w:pStyle w:val="ListParagraph"/>
        <w:rPr>
          <w:rFonts w:ascii="Arial" w:hAnsi="Arial"/>
          <w:sz w:val="22"/>
          <w:szCs w:val="22"/>
          <w:lang w:val="en-US"/>
        </w:rPr>
      </w:pPr>
    </w:p>
    <w:p w14:paraId="6F9D0661" w14:textId="77777777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 xml:space="preserve">2.3 Какво е вашето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искуство во последните 5 години</w:t>
      </w:r>
      <w:r w:rsidRPr="00E17375">
        <w:rPr>
          <w:rFonts w:ascii="Arial" w:hAnsi="Arial"/>
          <w:sz w:val="22"/>
          <w:szCs w:val="22"/>
          <w:lang w:val="mk-MK"/>
        </w:rPr>
        <w:t xml:space="preserve"> во:</w:t>
      </w:r>
    </w:p>
    <w:p w14:paraId="760AA11C" w14:textId="77777777" w:rsidR="00E17375" w:rsidRPr="00E17375" w:rsidRDefault="00E17375" w:rsidP="00E17375">
      <w:pPr>
        <w:numPr>
          <w:ilvl w:val="0"/>
          <w:numId w:val="15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организација на национални или регионални натпревари</w:t>
      </w:r>
    </w:p>
    <w:p w14:paraId="10D3A257" w14:textId="70FC4720" w:rsidR="00E17375" w:rsidRPr="00E17375" w:rsidRDefault="00E17375" w:rsidP="00E17375">
      <w:pPr>
        <w:numPr>
          <w:ilvl w:val="0"/>
          <w:numId w:val="15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младински или настани</w:t>
      </w:r>
      <w:r w:rsidR="00FE3954">
        <w:rPr>
          <w:rFonts w:ascii="Arial" w:hAnsi="Arial"/>
          <w:sz w:val="22"/>
          <w:szCs w:val="22"/>
          <w:lang w:val="mk-MK"/>
        </w:rPr>
        <w:t xml:space="preserve"> од областа на стручното образование</w:t>
      </w:r>
    </w:p>
    <w:p w14:paraId="22079E20" w14:textId="77777777" w:rsidR="00E17375" w:rsidRPr="00E17375" w:rsidRDefault="00E17375" w:rsidP="00E17375">
      <w:pPr>
        <w:numPr>
          <w:ilvl w:val="0"/>
          <w:numId w:val="15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настани финансирани од ЕУ или други донатори</w:t>
      </w:r>
    </w:p>
    <w:p w14:paraId="194A0626" w14:textId="77777777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(Наведете краток опис, година и нарачател ако е применливо)</w:t>
      </w:r>
    </w:p>
    <w:p w14:paraId="26B00A12" w14:textId="7AF0002D" w:rsidR="00E17375" w:rsidRDefault="00E17375" w:rsidP="00E17375">
      <w:pPr>
        <w:rPr>
          <w:rFonts w:ascii="Arial" w:hAnsi="Arial"/>
          <w:sz w:val="22"/>
          <w:szCs w:val="22"/>
          <w:lang w:val="mk-MK"/>
        </w:rPr>
      </w:pPr>
    </w:p>
    <w:p w14:paraId="638DFAEA" w14:textId="77777777" w:rsidR="00FE3954" w:rsidRPr="00D87ADC" w:rsidRDefault="00FE3954" w:rsidP="00FE3954">
      <w:pPr>
        <w:rPr>
          <w:rFonts w:ascii="Arial" w:hAnsi="Arial"/>
          <w:color w:val="FFFFFF" w:themeColor="background1"/>
          <w:sz w:val="22"/>
          <w:szCs w:val="22"/>
          <w:lang w:val="en-US"/>
        </w:rPr>
      </w:pPr>
    </w:p>
    <w:p w14:paraId="58DFCF21" w14:textId="77777777" w:rsidR="00FE3954" w:rsidRPr="00D87ADC" w:rsidRDefault="00FE3954" w:rsidP="00FE3954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1D1A02F3" w14:textId="77777777" w:rsidR="00FE3954" w:rsidRDefault="00FE3954" w:rsidP="00FE3954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09EFF594" w14:textId="77777777" w:rsidR="00FE3954" w:rsidRPr="00D87ADC" w:rsidRDefault="00FE3954" w:rsidP="00FE3954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55ACE550" w14:textId="77777777" w:rsidR="00FE3954" w:rsidRPr="00D87ADC" w:rsidRDefault="00FE3954" w:rsidP="00FE3954">
      <w:pPr>
        <w:pStyle w:val="ListParagraph"/>
        <w:rPr>
          <w:rFonts w:ascii="Arial" w:hAnsi="Arial"/>
          <w:sz w:val="22"/>
          <w:szCs w:val="22"/>
          <w:lang w:val="en-US"/>
        </w:rPr>
      </w:pPr>
    </w:p>
    <w:p w14:paraId="14AA47B7" w14:textId="77777777" w:rsidR="00FE3954" w:rsidRPr="00E17375" w:rsidRDefault="00FE3954" w:rsidP="00E17375">
      <w:pPr>
        <w:rPr>
          <w:rFonts w:ascii="Arial" w:hAnsi="Arial"/>
          <w:sz w:val="22"/>
          <w:szCs w:val="22"/>
          <w:lang w:val="mk-MK"/>
        </w:rPr>
      </w:pPr>
    </w:p>
    <w:p w14:paraId="4A7F2E87" w14:textId="77777777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 xml:space="preserve">2.4 Дали имате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искуство со ЕУ проекти</w:t>
      </w:r>
      <w:r w:rsidRPr="00E17375">
        <w:rPr>
          <w:rFonts w:ascii="Arial" w:hAnsi="Arial"/>
          <w:sz w:val="22"/>
          <w:szCs w:val="22"/>
          <w:lang w:val="mk-MK"/>
        </w:rPr>
        <w:t xml:space="preserve"> и работа согласно правила на Европската Унија (ПРАГ или слични процедури)?</w:t>
      </w:r>
      <w:r w:rsidRPr="00E17375">
        <w:rPr>
          <w:rFonts w:ascii="Arial" w:hAnsi="Arial"/>
          <w:sz w:val="22"/>
          <w:szCs w:val="22"/>
          <w:lang w:val="mk-MK"/>
        </w:rPr>
        <w:br/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Не</w:t>
      </w:r>
      <w:r w:rsidRPr="00E17375">
        <w:rPr>
          <w:rFonts w:ascii="Arial" w:hAnsi="Arial"/>
          <w:sz w:val="22"/>
          <w:szCs w:val="22"/>
          <w:lang w:val="mk-MK"/>
        </w:rPr>
        <w:br/>
      </w:r>
      <w:r w:rsidRPr="00E17375">
        <w:rPr>
          <w:rFonts w:ascii="Arial" w:hAnsi="Arial" w:cs="Arial"/>
          <w:sz w:val="22"/>
          <w:szCs w:val="22"/>
          <w:lang w:val="mk-MK"/>
        </w:rPr>
        <w:t>Ако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 xml:space="preserve">, </w:t>
      </w:r>
      <w:r w:rsidRPr="00E17375">
        <w:rPr>
          <w:rFonts w:ascii="Arial" w:hAnsi="Arial" w:cs="Arial"/>
          <w:sz w:val="22"/>
          <w:szCs w:val="22"/>
          <w:lang w:val="mk-MK"/>
        </w:rPr>
        <w:t>кратко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појаснете</w:t>
      </w:r>
      <w:r w:rsidRPr="00E17375">
        <w:rPr>
          <w:rFonts w:ascii="Arial" w:hAnsi="Arial"/>
          <w:sz w:val="22"/>
          <w:szCs w:val="22"/>
          <w:lang w:val="mk-MK"/>
        </w:rPr>
        <w:t>:</w:t>
      </w:r>
    </w:p>
    <w:p w14:paraId="6F3FCE28" w14:textId="77777777" w:rsidR="00104A11" w:rsidRPr="00D87ADC" w:rsidRDefault="00104A11" w:rsidP="00104A11">
      <w:pPr>
        <w:rPr>
          <w:rFonts w:ascii="Arial" w:hAnsi="Arial"/>
          <w:color w:val="FFFFFF" w:themeColor="background1"/>
          <w:sz w:val="22"/>
          <w:szCs w:val="22"/>
          <w:lang w:val="en-US"/>
        </w:rPr>
      </w:pPr>
    </w:p>
    <w:p w14:paraId="7DD4BE8D" w14:textId="77777777" w:rsidR="00104A11" w:rsidRPr="00D87ADC" w:rsidRDefault="00104A11" w:rsidP="00104A1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659F2852" w14:textId="77777777" w:rsidR="00104A11" w:rsidRDefault="00104A11" w:rsidP="00104A1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25DAD0CB" w14:textId="77777777" w:rsidR="00104A11" w:rsidRPr="00D87ADC" w:rsidRDefault="00104A11" w:rsidP="00104A1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5688D103" w14:textId="77777777" w:rsidR="00104A11" w:rsidRPr="00D87ADC" w:rsidRDefault="00104A11" w:rsidP="00104A11">
      <w:pPr>
        <w:pStyle w:val="ListParagraph"/>
        <w:rPr>
          <w:rFonts w:ascii="Arial" w:hAnsi="Arial"/>
          <w:sz w:val="22"/>
          <w:szCs w:val="22"/>
          <w:lang w:val="en-US"/>
        </w:rPr>
      </w:pPr>
    </w:p>
    <w:p w14:paraId="14D967D1" w14:textId="6DC9BC0A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</w:p>
    <w:p w14:paraId="73708BE6" w14:textId="77777777" w:rsidR="00E17375" w:rsidRPr="00E17375" w:rsidRDefault="00E17375" w:rsidP="00E17375">
      <w:pPr>
        <w:rPr>
          <w:rFonts w:ascii="Arial" w:hAnsi="Arial"/>
          <w:b/>
          <w:bCs/>
          <w:sz w:val="22"/>
          <w:szCs w:val="22"/>
          <w:lang w:val="mk-MK"/>
        </w:rPr>
      </w:pPr>
      <w:r w:rsidRPr="00E17375">
        <w:rPr>
          <w:rFonts w:ascii="Arial" w:hAnsi="Arial"/>
          <w:b/>
          <w:bCs/>
          <w:sz w:val="22"/>
          <w:szCs w:val="22"/>
          <w:lang w:val="mk-MK"/>
        </w:rPr>
        <w:t>3. Оперативна способност</w:t>
      </w:r>
    </w:p>
    <w:p w14:paraId="77B5FA78" w14:textId="77777777" w:rsidR="00104A11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3.1 Дали сте во можност да учествувате во тендерска постапка што ќе се спроведува согласно</w:t>
      </w:r>
      <w:r w:rsidR="00104A11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Практичниот водич за ЕУ надворешни активности – ПРАГ 2022</w:t>
      </w:r>
      <w:r w:rsidRPr="00E17375">
        <w:rPr>
          <w:rFonts w:ascii="Arial" w:hAnsi="Arial"/>
          <w:sz w:val="22"/>
          <w:szCs w:val="22"/>
          <w:lang w:val="mk-MK"/>
        </w:rPr>
        <w:t>?</w:t>
      </w:r>
      <w:r w:rsidR="00104A11">
        <w:rPr>
          <w:rFonts w:ascii="Arial" w:hAnsi="Arial"/>
          <w:sz w:val="22"/>
          <w:szCs w:val="22"/>
          <w:lang w:val="mk-MK"/>
        </w:rPr>
        <w:t xml:space="preserve"> </w:t>
      </w:r>
    </w:p>
    <w:p w14:paraId="3FB3E1A1" w14:textId="7879E793" w:rsidR="00E17375" w:rsidRDefault="00E17375" w:rsidP="00E17375">
      <w:pPr>
        <w:rPr>
          <w:rFonts w:ascii="Arial" w:hAnsi="Arial" w:cs="Arial"/>
          <w:sz w:val="22"/>
          <w:szCs w:val="22"/>
          <w:lang w:val="mk-MK"/>
        </w:rPr>
      </w:pP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Не</w:t>
      </w:r>
    </w:p>
    <w:p w14:paraId="6B52E62A" w14:textId="77777777" w:rsidR="00104A11" w:rsidRPr="00E17375" w:rsidRDefault="00104A11" w:rsidP="00E17375">
      <w:pPr>
        <w:rPr>
          <w:rFonts w:ascii="Arial" w:hAnsi="Arial"/>
          <w:sz w:val="22"/>
          <w:szCs w:val="22"/>
          <w:lang w:val="mk-MK"/>
        </w:rPr>
      </w:pPr>
    </w:p>
    <w:p w14:paraId="72E3A6B1" w14:textId="77777777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3.2 Дали по добивање покана за доставување понуда ќе можете да доставите</w:t>
      </w:r>
      <w:r w:rsidRPr="00E17375">
        <w:rPr>
          <w:rFonts w:ascii="Arial" w:hAnsi="Arial"/>
          <w:sz w:val="22"/>
          <w:szCs w:val="22"/>
          <w:lang w:val="mk-MK"/>
        </w:rPr>
        <w:br/>
      </w:r>
      <w:r w:rsidRPr="00E17375">
        <w:rPr>
          <w:rFonts w:ascii="Arial" w:hAnsi="Arial"/>
          <w:b/>
          <w:bCs/>
          <w:sz w:val="22"/>
          <w:szCs w:val="22"/>
          <w:lang w:val="mk-MK"/>
        </w:rPr>
        <w:t>целосна и соодветно подготвена тендерска понуда (SERVICES)</w:t>
      </w:r>
      <w:r w:rsidRPr="00E17375">
        <w:rPr>
          <w:rFonts w:ascii="Arial" w:hAnsi="Arial"/>
          <w:sz w:val="22"/>
          <w:szCs w:val="22"/>
          <w:lang w:val="mk-MK"/>
        </w:rPr>
        <w:t xml:space="preserve"> во рок од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30 дена</w:t>
      </w:r>
      <w:r w:rsidRPr="00E17375">
        <w:rPr>
          <w:rFonts w:ascii="Arial" w:hAnsi="Arial"/>
          <w:sz w:val="22"/>
          <w:szCs w:val="22"/>
          <w:lang w:val="mk-MK"/>
        </w:rPr>
        <w:t>?</w:t>
      </w:r>
      <w:r w:rsidRPr="00E17375">
        <w:rPr>
          <w:rFonts w:ascii="Arial" w:hAnsi="Arial"/>
          <w:sz w:val="22"/>
          <w:szCs w:val="22"/>
          <w:lang w:val="mk-MK"/>
        </w:rPr>
        <w:br/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Не</w:t>
      </w:r>
    </w:p>
    <w:p w14:paraId="227EBFE6" w14:textId="18A464F4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3.3 Дали сте во можност услугата да ја реализирате во рамки на проектниот период</w:t>
      </w:r>
      <w:r w:rsidR="008304E9">
        <w:rPr>
          <w:rFonts w:ascii="Arial" w:hAnsi="Arial"/>
          <w:sz w:val="22"/>
          <w:szCs w:val="22"/>
          <w:lang w:val="en-US"/>
        </w:rPr>
        <w:t xml:space="preserve"> </w:t>
      </w:r>
      <w:r w:rsidRPr="00E17375">
        <w:rPr>
          <w:rFonts w:ascii="Arial" w:hAnsi="Arial"/>
          <w:sz w:val="22"/>
          <w:szCs w:val="22"/>
          <w:lang w:val="mk-MK"/>
        </w:rPr>
        <w:t xml:space="preserve">(приближно </w:t>
      </w:r>
      <w:r w:rsidR="00104A11">
        <w:rPr>
          <w:rFonts w:ascii="Arial" w:hAnsi="Arial"/>
          <w:b/>
          <w:bCs/>
          <w:sz w:val="22"/>
          <w:szCs w:val="22"/>
          <w:lang w:val="mk-MK"/>
        </w:rPr>
        <w:t>Април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 xml:space="preserve">– </w:t>
      </w:r>
      <w:r w:rsidR="00104A11">
        <w:rPr>
          <w:rFonts w:ascii="Arial" w:hAnsi="Arial"/>
          <w:b/>
          <w:bCs/>
          <w:sz w:val="22"/>
          <w:szCs w:val="22"/>
          <w:lang w:val="mk-MK"/>
        </w:rPr>
        <w:t>Мај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 xml:space="preserve"> 202</w:t>
      </w:r>
      <w:r w:rsidR="00231BC8">
        <w:rPr>
          <w:rFonts w:ascii="Arial" w:hAnsi="Arial"/>
          <w:b/>
          <w:bCs/>
          <w:sz w:val="22"/>
          <w:szCs w:val="22"/>
          <w:lang w:val="mk-MK"/>
        </w:rPr>
        <w:t>6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 xml:space="preserve"> година</w:t>
      </w:r>
      <w:r w:rsidRPr="00E17375">
        <w:rPr>
          <w:rFonts w:ascii="Arial" w:hAnsi="Arial"/>
          <w:sz w:val="22"/>
          <w:szCs w:val="22"/>
          <w:lang w:val="mk-MK"/>
        </w:rPr>
        <w:t>, по потпишување на договор)?</w:t>
      </w:r>
      <w:r w:rsidRPr="00E17375">
        <w:rPr>
          <w:rFonts w:ascii="Arial" w:hAnsi="Arial"/>
          <w:sz w:val="22"/>
          <w:szCs w:val="22"/>
          <w:lang w:val="mk-MK"/>
        </w:rPr>
        <w:br/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Не</w:t>
      </w:r>
    </w:p>
    <w:p w14:paraId="7394AE19" w14:textId="68464572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</w:p>
    <w:p w14:paraId="29E7E33A" w14:textId="77777777" w:rsidR="00E17375" w:rsidRPr="00E17375" w:rsidRDefault="00E17375" w:rsidP="00E17375">
      <w:pPr>
        <w:rPr>
          <w:rFonts w:ascii="Arial" w:hAnsi="Arial"/>
          <w:b/>
          <w:bCs/>
          <w:sz w:val="22"/>
          <w:szCs w:val="22"/>
          <w:lang w:val="mk-MK"/>
        </w:rPr>
      </w:pPr>
      <w:r w:rsidRPr="00E17375">
        <w:rPr>
          <w:rFonts w:ascii="Arial" w:hAnsi="Arial"/>
          <w:b/>
          <w:bCs/>
          <w:sz w:val="22"/>
          <w:szCs w:val="22"/>
          <w:lang w:val="mk-MK"/>
        </w:rPr>
        <w:t>4. Финансиски и организациски аспекти (индикативно)</w:t>
      </w:r>
    </w:p>
    <w:p w14:paraId="79B8FD54" w14:textId="77777777" w:rsidR="008304E9" w:rsidRDefault="00E17375" w:rsidP="00E17375">
      <w:pPr>
        <w:rPr>
          <w:rFonts w:ascii="Arial" w:hAnsi="Arial"/>
          <w:sz w:val="22"/>
          <w:szCs w:val="22"/>
          <w:lang w:val="en-US"/>
        </w:rPr>
      </w:pPr>
      <w:r w:rsidRPr="00E17375">
        <w:rPr>
          <w:rFonts w:ascii="Arial" w:hAnsi="Arial"/>
          <w:sz w:val="22"/>
          <w:szCs w:val="22"/>
          <w:lang w:val="mk-MK"/>
        </w:rPr>
        <w:t xml:space="preserve">4.1 Дали имате доволен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организациски и човечки капацитет</w:t>
      </w:r>
      <w:r w:rsidRPr="00E17375">
        <w:rPr>
          <w:rFonts w:ascii="Arial" w:hAnsi="Arial"/>
          <w:sz w:val="22"/>
          <w:szCs w:val="22"/>
          <w:lang w:val="mk-MK"/>
        </w:rPr>
        <w:t xml:space="preserve"> за истовремено извршување на оваа услуга со други ангажмани?</w:t>
      </w:r>
    </w:p>
    <w:p w14:paraId="40050282" w14:textId="1F7F825D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Не</w:t>
      </w:r>
    </w:p>
    <w:p w14:paraId="297ABC70" w14:textId="77777777" w:rsidR="008304E9" w:rsidRDefault="00E17375" w:rsidP="00E17375">
      <w:pPr>
        <w:rPr>
          <w:rFonts w:ascii="Arial" w:hAnsi="Arial"/>
          <w:sz w:val="22"/>
          <w:szCs w:val="22"/>
          <w:lang w:val="en-US"/>
        </w:rPr>
      </w:pPr>
      <w:r w:rsidRPr="00E17375">
        <w:rPr>
          <w:rFonts w:ascii="Arial" w:hAnsi="Arial"/>
          <w:sz w:val="22"/>
          <w:szCs w:val="22"/>
          <w:lang w:val="mk-MK"/>
        </w:rPr>
        <w:t xml:space="preserve">4.2 Дали би биле подготвени да доставите </w:t>
      </w:r>
      <w:r w:rsidRPr="00E17375">
        <w:rPr>
          <w:rFonts w:ascii="Arial" w:hAnsi="Arial"/>
          <w:b/>
          <w:bCs/>
          <w:sz w:val="22"/>
          <w:szCs w:val="22"/>
          <w:lang w:val="mk-MK"/>
        </w:rPr>
        <w:t>финансиска понуда</w:t>
      </w:r>
      <w:r w:rsidRPr="00E17375">
        <w:rPr>
          <w:rFonts w:ascii="Arial" w:hAnsi="Arial"/>
          <w:sz w:val="22"/>
          <w:szCs w:val="22"/>
          <w:lang w:val="mk-MK"/>
        </w:rPr>
        <w:t xml:space="preserve"> согласно детално дефиниран ToR во тендерската документација?</w:t>
      </w:r>
    </w:p>
    <w:p w14:paraId="1B3E1849" w14:textId="250AC6D6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Да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Arial" w:hAnsi="Arial"/>
          <w:sz w:val="22"/>
          <w:szCs w:val="22"/>
          <w:lang w:val="mk-MK"/>
        </w:rPr>
        <w:t> </w:t>
      </w:r>
      <w:r w:rsidRPr="00E17375">
        <w:rPr>
          <w:rFonts w:ascii="Segoe UI Symbol" w:hAnsi="Segoe UI Symbol" w:cs="Segoe UI Symbol"/>
          <w:sz w:val="22"/>
          <w:szCs w:val="22"/>
          <w:lang w:val="mk-MK"/>
        </w:rPr>
        <w:t>☐</w:t>
      </w:r>
      <w:r w:rsidRPr="00E17375">
        <w:rPr>
          <w:rFonts w:ascii="Arial" w:hAnsi="Arial"/>
          <w:sz w:val="22"/>
          <w:szCs w:val="22"/>
          <w:lang w:val="mk-MK"/>
        </w:rPr>
        <w:t xml:space="preserve"> </w:t>
      </w:r>
      <w:r w:rsidRPr="00E17375">
        <w:rPr>
          <w:rFonts w:ascii="Arial" w:hAnsi="Arial" w:cs="Arial"/>
          <w:sz w:val="22"/>
          <w:szCs w:val="22"/>
          <w:lang w:val="mk-MK"/>
        </w:rPr>
        <w:t>Не</w:t>
      </w:r>
    </w:p>
    <w:p w14:paraId="383660F1" w14:textId="6AE305F2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</w:p>
    <w:p w14:paraId="1931CEC7" w14:textId="77777777" w:rsidR="00E17375" w:rsidRPr="00E17375" w:rsidRDefault="00E17375" w:rsidP="00E17375">
      <w:pPr>
        <w:rPr>
          <w:rFonts w:ascii="Arial" w:hAnsi="Arial"/>
          <w:b/>
          <w:bCs/>
          <w:sz w:val="22"/>
          <w:szCs w:val="22"/>
          <w:lang w:val="mk-MK"/>
        </w:rPr>
      </w:pPr>
      <w:r w:rsidRPr="00E17375">
        <w:rPr>
          <w:rFonts w:ascii="Arial" w:hAnsi="Arial"/>
          <w:b/>
          <w:bCs/>
          <w:sz w:val="22"/>
          <w:szCs w:val="22"/>
          <w:lang w:val="mk-MK"/>
        </w:rPr>
        <w:t>5. Дополнителни информации</w:t>
      </w:r>
    </w:p>
    <w:p w14:paraId="26D657E0" w14:textId="77777777" w:rsidR="00E17375" w:rsidRPr="00E17375" w:rsidRDefault="00E17375" w:rsidP="00E17375">
      <w:p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5.1 Дали имате дополнителни препораки или сугестии поврзани со:</w:t>
      </w:r>
    </w:p>
    <w:p w14:paraId="07F5ECF8" w14:textId="77777777" w:rsidR="00E17375" w:rsidRPr="00E17375" w:rsidRDefault="00E17375" w:rsidP="00E17375">
      <w:pPr>
        <w:numPr>
          <w:ilvl w:val="0"/>
          <w:numId w:val="16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концепт на Национален натпревар за вештини</w:t>
      </w:r>
    </w:p>
    <w:p w14:paraId="0090893D" w14:textId="77777777" w:rsidR="00E17375" w:rsidRPr="00E17375" w:rsidRDefault="00E17375" w:rsidP="00E17375">
      <w:pPr>
        <w:numPr>
          <w:ilvl w:val="0"/>
          <w:numId w:val="16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вклучување на млади, училишта и компании</w:t>
      </w:r>
    </w:p>
    <w:p w14:paraId="43EDA3E7" w14:textId="77777777" w:rsidR="00E17375" w:rsidRDefault="00E17375" w:rsidP="00E17375">
      <w:pPr>
        <w:numPr>
          <w:ilvl w:val="0"/>
          <w:numId w:val="16"/>
        </w:numPr>
        <w:rPr>
          <w:rFonts w:ascii="Arial" w:hAnsi="Arial"/>
          <w:sz w:val="22"/>
          <w:szCs w:val="22"/>
          <w:lang w:val="mk-MK"/>
        </w:rPr>
      </w:pPr>
      <w:r w:rsidRPr="00E17375">
        <w:rPr>
          <w:rFonts w:ascii="Arial" w:hAnsi="Arial"/>
          <w:sz w:val="22"/>
          <w:szCs w:val="22"/>
          <w:lang w:val="mk-MK"/>
        </w:rPr>
        <w:t>промоција и видливост</w:t>
      </w:r>
    </w:p>
    <w:p w14:paraId="0514F101" w14:textId="77777777" w:rsidR="00D04048" w:rsidRDefault="00D04048" w:rsidP="00D04048">
      <w:pPr>
        <w:rPr>
          <w:rFonts w:ascii="Arial" w:hAnsi="Arial"/>
          <w:sz w:val="22"/>
          <w:szCs w:val="22"/>
          <w:lang w:val="mk-MK"/>
        </w:rPr>
      </w:pPr>
    </w:p>
    <w:p w14:paraId="7EA98EE8" w14:textId="77777777" w:rsidR="00D04048" w:rsidRDefault="00D04048" w:rsidP="00D04048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133E3A2C" w14:textId="77777777" w:rsidR="00D04048" w:rsidRDefault="00D04048" w:rsidP="00D04048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04B9FC4B" w14:textId="77777777" w:rsidR="00D04048" w:rsidRDefault="00D04048" w:rsidP="00D0404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1FE7D570" w14:textId="77777777" w:rsidR="00D04048" w:rsidRDefault="00D04048" w:rsidP="00D0404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0996756D" w14:textId="77777777" w:rsidR="00D04048" w:rsidRPr="00E17375" w:rsidRDefault="00D04048" w:rsidP="00D04048">
      <w:pPr>
        <w:rPr>
          <w:rFonts w:ascii="Arial" w:hAnsi="Arial"/>
          <w:sz w:val="22"/>
          <w:szCs w:val="22"/>
          <w:lang w:val="en-US"/>
        </w:rPr>
      </w:pPr>
    </w:p>
    <w:bookmarkEnd w:id="0"/>
    <w:p w14:paraId="7B0ED1C4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3FDDB6DF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4664016C" w14:textId="548B5B17" w:rsidR="00C72C3F" w:rsidRDefault="00231BC8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Консултант</w:t>
      </w:r>
      <w:r w:rsidR="00D04048">
        <w:rPr>
          <w:rFonts w:ascii="Arial" w:hAnsi="Arial" w:cs="Arial"/>
          <w:lang w:val="mk-MK"/>
        </w:rPr>
        <w:t xml:space="preserve"> </w:t>
      </w:r>
      <w:r w:rsidR="00C72C3F">
        <w:rPr>
          <w:rFonts w:ascii="Arial" w:hAnsi="Arial" w:cs="Arial"/>
          <w:lang w:val="mk-MK"/>
        </w:rPr>
        <w:t>(потпис)</w:t>
      </w:r>
    </w:p>
    <w:p w14:paraId="39716769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059756F1" w14:textId="77777777" w:rsidR="00122EF7" w:rsidRPr="009E44E3" w:rsidRDefault="00122EF7" w:rsidP="009E44E3">
      <w:pPr>
        <w:suppressAutoHyphens w:val="0"/>
        <w:spacing w:line="276" w:lineRule="auto"/>
        <w:contextualSpacing/>
        <w:rPr>
          <w:rFonts w:ascii="Arial" w:hAnsi="Arial" w:cs="Arial"/>
          <w:lang w:val="mk-MK"/>
        </w:rPr>
      </w:pPr>
    </w:p>
    <w:sectPr w:rsidR="00122EF7" w:rsidRPr="009E44E3" w:rsidSect="00014C77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BCDD" w14:textId="77777777" w:rsidR="009D236B" w:rsidRDefault="009D236B">
      <w:r>
        <w:separator/>
      </w:r>
    </w:p>
  </w:endnote>
  <w:endnote w:type="continuationSeparator" w:id="0">
    <w:p w14:paraId="6C611A59" w14:textId="77777777" w:rsidR="009D236B" w:rsidRDefault="009D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24A5" w14:textId="77777777" w:rsidR="009D236B" w:rsidRDefault="009D236B">
      <w:r>
        <w:separator/>
      </w:r>
    </w:p>
  </w:footnote>
  <w:footnote w:type="continuationSeparator" w:id="0">
    <w:p w14:paraId="26D25561" w14:textId="77777777" w:rsidR="009D236B" w:rsidRDefault="009D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2pt;height: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13025F3E"/>
    <w:multiLevelType w:val="multilevel"/>
    <w:tmpl w:val="355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6649"/>
    <w:multiLevelType w:val="multilevel"/>
    <w:tmpl w:val="AF6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B366B"/>
    <w:multiLevelType w:val="multilevel"/>
    <w:tmpl w:val="C5B65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32F46AA3"/>
    <w:multiLevelType w:val="multilevel"/>
    <w:tmpl w:val="7B2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50AA6"/>
    <w:multiLevelType w:val="multilevel"/>
    <w:tmpl w:val="62F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5487">
    <w:abstractNumId w:val="0"/>
  </w:num>
  <w:num w:numId="2" w16cid:durableId="979966446">
    <w:abstractNumId w:val="13"/>
  </w:num>
  <w:num w:numId="3" w16cid:durableId="1358316472">
    <w:abstractNumId w:val="11"/>
  </w:num>
  <w:num w:numId="4" w16cid:durableId="949701591">
    <w:abstractNumId w:val="18"/>
  </w:num>
  <w:num w:numId="5" w16cid:durableId="261452279">
    <w:abstractNumId w:val="20"/>
  </w:num>
  <w:num w:numId="6" w16cid:durableId="1103382542">
    <w:abstractNumId w:val="19"/>
  </w:num>
  <w:num w:numId="7" w16cid:durableId="236864634">
    <w:abstractNumId w:val="23"/>
  </w:num>
  <w:num w:numId="8" w16cid:durableId="4946825">
    <w:abstractNumId w:val="14"/>
  </w:num>
  <w:num w:numId="9" w16cid:durableId="115101354">
    <w:abstractNumId w:val="9"/>
  </w:num>
  <w:num w:numId="10" w16cid:durableId="35936896">
    <w:abstractNumId w:val="10"/>
  </w:num>
  <w:num w:numId="11" w16cid:durableId="1129396516">
    <w:abstractNumId w:val="21"/>
  </w:num>
  <w:num w:numId="12" w16cid:durableId="1022320592">
    <w:abstractNumId w:val="16"/>
  </w:num>
  <w:num w:numId="13" w16cid:durableId="887105734">
    <w:abstractNumId w:val="12"/>
  </w:num>
  <w:num w:numId="14" w16cid:durableId="1432900007">
    <w:abstractNumId w:val="22"/>
  </w:num>
  <w:num w:numId="15" w16cid:durableId="33385253">
    <w:abstractNumId w:val="17"/>
  </w:num>
  <w:num w:numId="16" w16cid:durableId="192827158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A"/>
    <w:rsid w:val="00006527"/>
    <w:rsid w:val="000147CC"/>
    <w:rsid w:val="00014C77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A11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9E4"/>
    <w:rsid w:val="00176AF1"/>
    <w:rsid w:val="00180D4C"/>
    <w:rsid w:val="00187BDE"/>
    <w:rsid w:val="001968E6"/>
    <w:rsid w:val="001A15E8"/>
    <w:rsid w:val="001A2360"/>
    <w:rsid w:val="001A2E3E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1BC8"/>
    <w:rsid w:val="002339AF"/>
    <w:rsid w:val="00242830"/>
    <w:rsid w:val="0026389F"/>
    <w:rsid w:val="00265A11"/>
    <w:rsid w:val="00266B5F"/>
    <w:rsid w:val="00266CD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C3693"/>
    <w:rsid w:val="002C40C0"/>
    <w:rsid w:val="002D0779"/>
    <w:rsid w:val="002D30A0"/>
    <w:rsid w:val="002D5701"/>
    <w:rsid w:val="002D79EF"/>
    <w:rsid w:val="002E5772"/>
    <w:rsid w:val="002E59DD"/>
    <w:rsid w:val="002F1F4F"/>
    <w:rsid w:val="002F39AC"/>
    <w:rsid w:val="002F475F"/>
    <w:rsid w:val="003040EE"/>
    <w:rsid w:val="00312D68"/>
    <w:rsid w:val="00315FF3"/>
    <w:rsid w:val="00323134"/>
    <w:rsid w:val="00327A5F"/>
    <w:rsid w:val="00330CF5"/>
    <w:rsid w:val="00333FB5"/>
    <w:rsid w:val="0033428E"/>
    <w:rsid w:val="003366E5"/>
    <w:rsid w:val="00341B74"/>
    <w:rsid w:val="00350151"/>
    <w:rsid w:val="00353CEC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1BCC"/>
    <w:rsid w:val="003E2F94"/>
    <w:rsid w:val="003E58C0"/>
    <w:rsid w:val="003E5FCE"/>
    <w:rsid w:val="003E7C15"/>
    <w:rsid w:val="003F13DF"/>
    <w:rsid w:val="003F55D9"/>
    <w:rsid w:val="003F79DC"/>
    <w:rsid w:val="00402E2C"/>
    <w:rsid w:val="00405DB4"/>
    <w:rsid w:val="0040765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54D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7921"/>
    <w:rsid w:val="005B55D5"/>
    <w:rsid w:val="005B588E"/>
    <w:rsid w:val="005B5D62"/>
    <w:rsid w:val="005B78B7"/>
    <w:rsid w:val="005C3600"/>
    <w:rsid w:val="005C5739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202A5"/>
    <w:rsid w:val="006248C8"/>
    <w:rsid w:val="006257D5"/>
    <w:rsid w:val="00626F01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331C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B5037"/>
    <w:rsid w:val="006B6474"/>
    <w:rsid w:val="006C3A9A"/>
    <w:rsid w:val="006C3B26"/>
    <w:rsid w:val="006C3BCA"/>
    <w:rsid w:val="006D4D7F"/>
    <w:rsid w:val="006F0516"/>
    <w:rsid w:val="006F1E52"/>
    <w:rsid w:val="006F4E50"/>
    <w:rsid w:val="007016ED"/>
    <w:rsid w:val="00705355"/>
    <w:rsid w:val="0071036A"/>
    <w:rsid w:val="007111CF"/>
    <w:rsid w:val="0071673D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4C9C"/>
    <w:rsid w:val="00765F38"/>
    <w:rsid w:val="00766881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A0030"/>
    <w:rsid w:val="007A11A0"/>
    <w:rsid w:val="007B672A"/>
    <w:rsid w:val="007B78E7"/>
    <w:rsid w:val="007B7B06"/>
    <w:rsid w:val="007C4970"/>
    <w:rsid w:val="007C52E0"/>
    <w:rsid w:val="007C6DF3"/>
    <w:rsid w:val="007C6FC6"/>
    <w:rsid w:val="007D4115"/>
    <w:rsid w:val="007D4CDB"/>
    <w:rsid w:val="007D5743"/>
    <w:rsid w:val="007D6B92"/>
    <w:rsid w:val="007E07BF"/>
    <w:rsid w:val="007E1AC9"/>
    <w:rsid w:val="007E328D"/>
    <w:rsid w:val="007E645E"/>
    <w:rsid w:val="007F396D"/>
    <w:rsid w:val="008000CD"/>
    <w:rsid w:val="0080038E"/>
    <w:rsid w:val="00800761"/>
    <w:rsid w:val="00803A69"/>
    <w:rsid w:val="0080403C"/>
    <w:rsid w:val="00805ECA"/>
    <w:rsid w:val="00806E86"/>
    <w:rsid w:val="008101AA"/>
    <w:rsid w:val="00811BEC"/>
    <w:rsid w:val="0081344C"/>
    <w:rsid w:val="00815511"/>
    <w:rsid w:val="0081604A"/>
    <w:rsid w:val="00822C3E"/>
    <w:rsid w:val="00826A21"/>
    <w:rsid w:val="008304E9"/>
    <w:rsid w:val="00830B3C"/>
    <w:rsid w:val="0083462E"/>
    <w:rsid w:val="0083624C"/>
    <w:rsid w:val="008369A3"/>
    <w:rsid w:val="00836D6C"/>
    <w:rsid w:val="00837220"/>
    <w:rsid w:val="00844105"/>
    <w:rsid w:val="008470DF"/>
    <w:rsid w:val="00850DE1"/>
    <w:rsid w:val="0085177E"/>
    <w:rsid w:val="008532ED"/>
    <w:rsid w:val="008537B9"/>
    <w:rsid w:val="008557E8"/>
    <w:rsid w:val="008604B5"/>
    <w:rsid w:val="008604FB"/>
    <w:rsid w:val="00863F65"/>
    <w:rsid w:val="00871A34"/>
    <w:rsid w:val="0088295C"/>
    <w:rsid w:val="00885B3B"/>
    <w:rsid w:val="00891F12"/>
    <w:rsid w:val="00892C41"/>
    <w:rsid w:val="00895A4F"/>
    <w:rsid w:val="008A7519"/>
    <w:rsid w:val="008A75BF"/>
    <w:rsid w:val="008B09D2"/>
    <w:rsid w:val="008B185B"/>
    <w:rsid w:val="008B31EB"/>
    <w:rsid w:val="008B3E35"/>
    <w:rsid w:val="008B65EA"/>
    <w:rsid w:val="008B793A"/>
    <w:rsid w:val="008C1F43"/>
    <w:rsid w:val="008C7984"/>
    <w:rsid w:val="008D3E52"/>
    <w:rsid w:val="008E1BAB"/>
    <w:rsid w:val="008E44BF"/>
    <w:rsid w:val="008E6354"/>
    <w:rsid w:val="008E7262"/>
    <w:rsid w:val="008F2380"/>
    <w:rsid w:val="00900632"/>
    <w:rsid w:val="00901A79"/>
    <w:rsid w:val="00905796"/>
    <w:rsid w:val="00906B5C"/>
    <w:rsid w:val="00910EF3"/>
    <w:rsid w:val="00911A79"/>
    <w:rsid w:val="0091501D"/>
    <w:rsid w:val="00917EC6"/>
    <w:rsid w:val="009217FB"/>
    <w:rsid w:val="00923577"/>
    <w:rsid w:val="00924F49"/>
    <w:rsid w:val="009254EE"/>
    <w:rsid w:val="009266C8"/>
    <w:rsid w:val="00930CB4"/>
    <w:rsid w:val="0093324B"/>
    <w:rsid w:val="00934600"/>
    <w:rsid w:val="00935797"/>
    <w:rsid w:val="00935D85"/>
    <w:rsid w:val="00940EEA"/>
    <w:rsid w:val="00942115"/>
    <w:rsid w:val="009525B5"/>
    <w:rsid w:val="00955D26"/>
    <w:rsid w:val="009651F7"/>
    <w:rsid w:val="00966898"/>
    <w:rsid w:val="00966BD1"/>
    <w:rsid w:val="00966F72"/>
    <w:rsid w:val="0097159F"/>
    <w:rsid w:val="00975CE5"/>
    <w:rsid w:val="00980030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C9D"/>
    <w:rsid w:val="009D236B"/>
    <w:rsid w:val="009E44E3"/>
    <w:rsid w:val="009E714A"/>
    <w:rsid w:val="009F2AD5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609D"/>
    <w:rsid w:val="00A6062B"/>
    <w:rsid w:val="00A6471F"/>
    <w:rsid w:val="00A665D3"/>
    <w:rsid w:val="00A70F49"/>
    <w:rsid w:val="00A73330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5234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C5EA1"/>
    <w:rsid w:val="00AD7E41"/>
    <w:rsid w:val="00AE2670"/>
    <w:rsid w:val="00AE4B44"/>
    <w:rsid w:val="00AF1BC5"/>
    <w:rsid w:val="00AF21AA"/>
    <w:rsid w:val="00AF2788"/>
    <w:rsid w:val="00AF2CC9"/>
    <w:rsid w:val="00AF2D26"/>
    <w:rsid w:val="00AF3723"/>
    <w:rsid w:val="00AF3C57"/>
    <w:rsid w:val="00AF7269"/>
    <w:rsid w:val="00B004C0"/>
    <w:rsid w:val="00B01986"/>
    <w:rsid w:val="00B06006"/>
    <w:rsid w:val="00B2333E"/>
    <w:rsid w:val="00B26DCC"/>
    <w:rsid w:val="00B27C8D"/>
    <w:rsid w:val="00B31D85"/>
    <w:rsid w:val="00B36388"/>
    <w:rsid w:val="00B415D8"/>
    <w:rsid w:val="00B44A6A"/>
    <w:rsid w:val="00B5195A"/>
    <w:rsid w:val="00B52303"/>
    <w:rsid w:val="00B535E5"/>
    <w:rsid w:val="00B542B4"/>
    <w:rsid w:val="00B566FF"/>
    <w:rsid w:val="00B649BA"/>
    <w:rsid w:val="00B65B5D"/>
    <w:rsid w:val="00B67F2C"/>
    <w:rsid w:val="00B71117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C78CF"/>
    <w:rsid w:val="00BD4376"/>
    <w:rsid w:val="00BD6F5A"/>
    <w:rsid w:val="00BD728D"/>
    <w:rsid w:val="00BE28B0"/>
    <w:rsid w:val="00BF45C1"/>
    <w:rsid w:val="00BF5ABD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6FA3"/>
    <w:rsid w:val="00D0007E"/>
    <w:rsid w:val="00D01281"/>
    <w:rsid w:val="00D04048"/>
    <w:rsid w:val="00D0437E"/>
    <w:rsid w:val="00D118CA"/>
    <w:rsid w:val="00D11986"/>
    <w:rsid w:val="00D139B6"/>
    <w:rsid w:val="00D20775"/>
    <w:rsid w:val="00D27457"/>
    <w:rsid w:val="00D33AEA"/>
    <w:rsid w:val="00D42142"/>
    <w:rsid w:val="00D43558"/>
    <w:rsid w:val="00D45BFF"/>
    <w:rsid w:val="00D54DCD"/>
    <w:rsid w:val="00D56892"/>
    <w:rsid w:val="00D60944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87ADC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40B"/>
    <w:rsid w:val="00DD1730"/>
    <w:rsid w:val="00DD2DF9"/>
    <w:rsid w:val="00DE3C9C"/>
    <w:rsid w:val="00DF1644"/>
    <w:rsid w:val="00E02AA0"/>
    <w:rsid w:val="00E05B22"/>
    <w:rsid w:val="00E1025B"/>
    <w:rsid w:val="00E13FD8"/>
    <w:rsid w:val="00E17375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A86"/>
    <w:rsid w:val="00E833CC"/>
    <w:rsid w:val="00E87907"/>
    <w:rsid w:val="00E91626"/>
    <w:rsid w:val="00E92ECF"/>
    <w:rsid w:val="00E94638"/>
    <w:rsid w:val="00E95D4F"/>
    <w:rsid w:val="00EA222F"/>
    <w:rsid w:val="00EA25D9"/>
    <w:rsid w:val="00EA34A8"/>
    <w:rsid w:val="00EA477F"/>
    <w:rsid w:val="00EB0225"/>
    <w:rsid w:val="00EB0BBA"/>
    <w:rsid w:val="00EB26C1"/>
    <w:rsid w:val="00EB5B31"/>
    <w:rsid w:val="00EB64ED"/>
    <w:rsid w:val="00EC48D0"/>
    <w:rsid w:val="00EC4E9E"/>
    <w:rsid w:val="00EC5556"/>
    <w:rsid w:val="00EC6411"/>
    <w:rsid w:val="00ED04FC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F063E0"/>
    <w:rsid w:val="00F14DD6"/>
    <w:rsid w:val="00F21BFF"/>
    <w:rsid w:val="00F2632D"/>
    <w:rsid w:val="00F33846"/>
    <w:rsid w:val="00F4154C"/>
    <w:rsid w:val="00F435AF"/>
    <w:rsid w:val="00F505EB"/>
    <w:rsid w:val="00F53BFF"/>
    <w:rsid w:val="00F665F7"/>
    <w:rsid w:val="00F73802"/>
    <w:rsid w:val="00F777F1"/>
    <w:rsid w:val="00F91882"/>
    <w:rsid w:val="00FA2B90"/>
    <w:rsid w:val="00FA3576"/>
    <w:rsid w:val="00FA3CDB"/>
    <w:rsid w:val="00FA53FB"/>
    <w:rsid w:val="00FA5E49"/>
    <w:rsid w:val="00FA76D3"/>
    <w:rsid w:val="00FB33AF"/>
    <w:rsid w:val="00FC3013"/>
    <w:rsid w:val="00FD005A"/>
    <w:rsid w:val="00FD0CA8"/>
    <w:rsid w:val="00FD1674"/>
    <w:rsid w:val="00FD1C91"/>
    <w:rsid w:val="00FD5F2E"/>
    <w:rsid w:val="00FE3928"/>
    <w:rsid w:val="00FE3954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8AD"/>
  <w15:docId w15:val="{3F1EDB0C-CE82-4748-A78F-2E0706E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paragraph" w:styleId="EndnoteText">
    <w:name w:val="endnote text"/>
    <w:basedOn w:val="Normal"/>
    <w:link w:val="EndnoteTextChar"/>
    <w:rsid w:val="00BC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78CF"/>
    <w:rPr>
      <w:lang w:val="en-GB" w:eastAsia="ar-SA"/>
    </w:rPr>
  </w:style>
  <w:style w:type="character" w:styleId="EndnoteReference">
    <w:name w:val="endnote reference"/>
    <w:basedOn w:val="DefaultParagraphFont"/>
    <w:rsid w:val="00BC78CF"/>
    <w:rPr>
      <w:vertAlign w:val="superscript"/>
    </w:rPr>
  </w:style>
  <w:style w:type="character" w:styleId="Emphasis">
    <w:name w:val="Emphasis"/>
    <w:basedOn w:val="DefaultParagraphFont"/>
    <w:qFormat/>
    <w:rsid w:val="00F66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8DC5-8794-4B73-B9ED-0E03FBA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Почитувани,</vt:lpstr>
    </vt:vector>
  </TitlesOfParts>
  <Company>Ministry of Finance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</dc:creator>
  <cp:lastModifiedBy>Sirma Ilijoska Trifunovska Zanaetciska komora Skopje</cp:lastModifiedBy>
  <cp:revision>7</cp:revision>
  <cp:lastPrinted>2016-04-26T10:55:00Z</cp:lastPrinted>
  <dcterms:created xsi:type="dcterms:W3CDTF">2026-01-20T08:17:00Z</dcterms:created>
  <dcterms:modified xsi:type="dcterms:W3CDTF">2026-01-20T09:06:00Z</dcterms:modified>
</cp:coreProperties>
</file>